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578B4" w14:textId="194BD6D4" w:rsidR="00F849ED" w:rsidRPr="00F849ED" w:rsidRDefault="0059715C" w:rsidP="0059715C">
      <w:pPr>
        <w:rPr>
          <w:rFonts w:ascii="American Typewriter" w:hAnsi="American Typewriter"/>
          <w:b/>
          <w:sz w:val="36"/>
          <w:szCs w:val="36"/>
        </w:rPr>
      </w:pPr>
      <w:r w:rsidRPr="00F849ED">
        <w:rPr>
          <w:rFonts w:ascii="American Typewriter" w:hAnsi="American Typewriter"/>
          <w:b/>
          <w:noProof/>
          <w:sz w:val="36"/>
          <w:szCs w:val="36"/>
        </w:rPr>
        <w:drawing>
          <wp:anchor distT="0" distB="0" distL="114300" distR="114300" simplePos="0" relativeHeight="251658240" behindDoc="0" locked="0" layoutInCell="1" allowOverlap="1" wp14:anchorId="765D992E" wp14:editId="601AFB3D">
            <wp:simplePos x="0" y="0"/>
            <wp:positionH relativeFrom="column">
              <wp:align>left</wp:align>
            </wp:positionH>
            <wp:positionV relativeFrom="paragraph">
              <wp:align>top</wp:align>
            </wp:positionV>
            <wp:extent cx="2057400" cy="1485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 SHOW.jpg"/>
                    <pic:cNvPicPr/>
                  </pic:nvPicPr>
                  <pic:blipFill>
                    <a:blip r:embed="rId5">
                      <a:extLst>
                        <a:ext uri="{28A0092B-C50C-407E-A947-70E740481C1C}">
                          <a14:useLocalDpi xmlns:a14="http://schemas.microsoft.com/office/drawing/2010/main" val="0"/>
                        </a:ext>
                      </a:extLst>
                    </a:blip>
                    <a:stretch>
                      <a:fillRect/>
                    </a:stretch>
                  </pic:blipFill>
                  <pic:spPr>
                    <a:xfrm>
                      <a:off x="0" y="0"/>
                      <a:ext cx="2057400" cy="1485900"/>
                    </a:xfrm>
                    <a:prstGeom prst="rect">
                      <a:avLst/>
                    </a:prstGeom>
                  </pic:spPr>
                </pic:pic>
              </a:graphicData>
            </a:graphic>
            <wp14:sizeRelH relativeFrom="margin">
              <wp14:pctWidth>0</wp14:pctWidth>
            </wp14:sizeRelH>
            <wp14:sizeRelV relativeFrom="margin">
              <wp14:pctHeight>0</wp14:pctHeight>
            </wp14:sizeRelV>
          </wp:anchor>
        </w:drawing>
      </w:r>
      <w:r w:rsidR="00F849ED" w:rsidRPr="00F849ED">
        <w:rPr>
          <w:rFonts w:ascii="American Typewriter" w:hAnsi="American Typewriter"/>
          <w:b/>
          <w:sz w:val="36"/>
          <w:szCs w:val="36"/>
        </w:rPr>
        <w:t xml:space="preserve">FRONTIER </w:t>
      </w:r>
      <w:r>
        <w:rPr>
          <w:rFonts w:ascii="American Typewriter" w:hAnsi="American Typewriter"/>
          <w:b/>
          <w:sz w:val="36"/>
          <w:szCs w:val="36"/>
        </w:rPr>
        <w:t>DAYS</w:t>
      </w:r>
    </w:p>
    <w:p w14:paraId="5784677B" w14:textId="6B5E3CB5" w:rsidR="00F849ED" w:rsidRDefault="00F849ED">
      <w:pPr>
        <w:rPr>
          <w:rFonts w:ascii="Calibri" w:hAnsi="Calibri"/>
        </w:rPr>
      </w:pPr>
      <w:r>
        <w:rPr>
          <w:rFonts w:ascii="Calibri" w:hAnsi="Calibri"/>
        </w:rPr>
        <w:t>VENDOR APPLICATION</w:t>
      </w:r>
    </w:p>
    <w:p w14:paraId="0D82CE93" w14:textId="77777777" w:rsidR="00F849ED" w:rsidRDefault="00F849ED"/>
    <w:p w14:paraId="6E3B9EAA" w14:textId="77777777" w:rsidR="00F849ED" w:rsidRDefault="00F849ED"/>
    <w:p w14:paraId="0042C19E" w14:textId="2A3B1D26" w:rsidR="00F849ED" w:rsidRDefault="00F849ED">
      <w:r>
        <w:t xml:space="preserve">DATE: Saturday, </w:t>
      </w:r>
      <w:r w:rsidR="0059715C">
        <w:t>March 2</w:t>
      </w:r>
      <w:r w:rsidR="0059715C" w:rsidRPr="0059715C">
        <w:rPr>
          <w:vertAlign w:val="superscript"/>
        </w:rPr>
        <w:t>nd</w:t>
      </w:r>
      <w:r w:rsidR="0059715C">
        <w:t xml:space="preserve"> from 9am to 6pm</w:t>
      </w:r>
    </w:p>
    <w:p w14:paraId="1C0A8692" w14:textId="161CA166" w:rsidR="00F849ED" w:rsidRDefault="0059715C">
      <w:r>
        <w:t>(you’re also welcome to set up Sunday, March 3</w:t>
      </w:r>
      <w:r w:rsidRPr="0059715C">
        <w:rPr>
          <w:vertAlign w:val="superscript"/>
        </w:rPr>
        <w:t>rd</w:t>
      </w:r>
      <w:r>
        <w:t xml:space="preserve"> from 9am to 12 noon at no additional charge.)</w:t>
      </w:r>
    </w:p>
    <w:p w14:paraId="38EBB503" w14:textId="6FB11DD4" w:rsidR="0059715C" w:rsidRDefault="00F849ED" w:rsidP="0059715C">
      <w:r>
        <w:t xml:space="preserve">PLACE: Loy Lake Park, </w:t>
      </w:r>
      <w:r w:rsidR="0059715C">
        <w:t>Denison, Texas</w:t>
      </w:r>
    </w:p>
    <w:p w14:paraId="277286FB" w14:textId="06253997" w:rsidR="0059715C" w:rsidRDefault="0059715C" w:rsidP="0059715C">
      <w:pPr>
        <w:ind w:left="2160" w:firstLine="720"/>
      </w:pPr>
      <w:r>
        <w:t xml:space="preserve">          Grayson Co. Frontier Village &amp; Museum</w:t>
      </w:r>
    </w:p>
    <w:p w14:paraId="78D23544" w14:textId="5D1F14F2" w:rsidR="0059715C" w:rsidRDefault="0059715C" w:rsidP="0059715C">
      <w:pPr>
        <w:ind w:left="2160" w:firstLine="720"/>
      </w:pPr>
      <w:r>
        <w:t xml:space="preserve">          111 R.C. Vaughan Rd., Exit 67 off HWY 75.</w:t>
      </w:r>
    </w:p>
    <w:p w14:paraId="3D557575" w14:textId="77777777" w:rsidR="00F849ED" w:rsidRDefault="00F849ED"/>
    <w:p w14:paraId="1287EBE3" w14:textId="68FE530E" w:rsidR="003B0956" w:rsidRDefault="003B0956" w:rsidP="003B0956">
      <w:pPr>
        <w:jc w:val="center"/>
        <w:rPr>
          <w:b/>
          <w:i/>
          <w:u w:val="single"/>
        </w:rPr>
      </w:pPr>
      <w:r w:rsidRPr="003B0956">
        <w:rPr>
          <w:b/>
          <w:i/>
          <w:u w:val="single"/>
        </w:rPr>
        <w:t xml:space="preserve">DEADLINE FOR APPLICATIONS IS </w:t>
      </w:r>
      <w:r w:rsidR="0059715C">
        <w:rPr>
          <w:b/>
          <w:i/>
          <w:u w:val="single"/>
        </w:rPr>
        <w:t>FEBURARY 20TH, 2019</w:t>
      </w:r>
    </w:p>
    <w:p w14:paraId="037129E7" w14:textId="77777777" w:rsidR="003B0956" w:rsidRDefault="003B0956" w:rsidP="003B0956">
      <w:pPr>
        <w:jc w:val="center"/>
        <w:rPr>
          <w:b/>
          <w:i/>
          <w:u w:val="single"/>
        </w:rPr>
      </w:pPr>
    </w:p>
    <w:p w14:paraId="27612C81" w14:textId="77777777" w:rsidR="003B0956" w:rsidRDefault="003B0956" w:rsidP="003B0956">
      <w:r>
        <w:t>Business of Group Name ______________________________________________________________</w:t>
      </w:r>
    </w:p>
    <w:p w14:paraId="55F5236F" w14:textId="77777777" w:rsidR="003B0956" w:rsidRDefault="003B0956" w:rsidP="003B0956">
      <w:r>
        <w:t>EIN or TIN _______________________________</w:t>
      </w:r>
      <w:r>
        <w:tab/>
        <w:t>Contact Name _________________________</w:t>
      </w:r>
    </w:p>
    <w:p w14:paraId="385D399C" w14:textId="77777777" w:rsidR="003B0956" w:rsidRDefault="003B0956" w:rsidP="003B0956">
      <w:r>
        <w:t>Mailing Address _______________________________________________________________________</w:t>
      </w:r>
    </w:p>
    <w:p w14:paraId="6B77D8CE" w14:textId="77777777" w:rsidR="003B0956" w:rsidRDefault="003B0956" w:rsidP="003B0956">
      <w:r>
        <w:t>Email _____________________________________</w:t>
      </w:r>
      <w:r>
        <w:tab/>
        <w:t>Phone __________________________________</w:t>
      </w:r>
    </w:p>
    <w:p w14:paraId="6FC54D72" w14:textId="77777777" w:rsidR="003B0956" w:rsidRDefault="003B0956" w:rsidP="003B0956">
      <w:r>
        <w:t>Facebook page or website ____________________________________________________________</w:t>
      </w:r>
    </w:p>
    <w:p w14:paraId="304D715D" w14:textId="557D8EF8" w:rsidR="006D6145" w:rsidRDefault="006D6145" w:rsidP="003B0956">
      <w:r>
        <w:t>Product being sold: ____________________________________________________________________</w:t>
      </w:r>
      <w:r>
        <w:br/>
        <w:t>___________________________________________________________________________________________</w:t>
      </w:r>
    </w:p>
    <w:p w14:paraId="484C33AA" w14:textId="77777777" w:rsidR="003B0956" w:rsidRDefault="003B0956" w:rsidP="003B0956"/>
    <w:p w14:paraId="4CE2A4DF" w14:textId="77777777" w:rsidR="006D6145" w:rsidRDefault="006D6145" w:rsidP="003B0956">
      <w:bookmarkStart w:id="0" w:name="_GoBack"/>
      <w:bookmarkEnd w:id="0"/>
    </w:p>
    <w:p w14:paraId="2E66EEAE" w14:textId="77777777" w:rsidR="004800A2" w:rsidRDefault="004800A2" w:rsidP="003B0956">
      <w:r>
        <w:t xml:space="preserve">* </w:t>
      </w:r>
      <w:r w:rsidR="003B0956">
        <w:t xml:space="preserve">Booths measure 12’X12’. There is a two (2) booth maximum per vendor. </w:t>
      </w:r>
    </w:p>
    <w:p w14:paraId="3DDF4E98" w14:textId="77777777" w:rsidR="004800A2" w:rsidRDefault="004800A2" w:rsidP="004800A2">
      <w:r>
        <w:t xml:space="preserve">* </w:t>
      </w:r>
      <w:r w:rsidR="003B0956">
        <w:t xml:space="preserve">Vendors are responsible for bringing their own tents, tables &amp; chairs.  All outside </w:t>
      </w:r>
      <w:r>
        <w:t xml:space="preserve">    </w:t>
      </w:r>
      <w:r w:rsidR="003B0956">
        <w:t xml:space="preserve">vendors must have a canopy. </w:t>
      </w:r>
    </w:p>
    <w:p w14:paraId="3AD6FEB3" w14:textId="77777777" w:rsidR="004800A2" w:rsidRDefault="004800A2" w:rsidP="003B0956">
      <w:r>
        <w:t xml:space="preserve">* </w:t>
      </w:r>
      <w:r w:rsidR="003B0956">
        <w:t xml:space="preserve">Electricity is limited and must be paid for in advance. </w:t>
      </w:r>
      <w:r>
        <w:t xml:space="preserve">The charge for electricity is $10 per booth, and you must provide your own </w:t>
      </w:r>
      <w:r w:rsidR="001B1789">
        <w:t>heavy-duty</w:t>
      </w:r>
      <w:r>
        <w:t xml:space="preserve"> extension cord. </w:t>
      </w:r>
    </w:p>
    <w:p w14:paraId="64F5FEEE" w14:textId="77777777" w:rsidR="004800A2" w:rsidRDefault="004800A2" w:rsidP="003B0956">
      <w:pPr>
        <w:rPr>
          <w:rFonts w:cs="Calibri"/>
          <w:color w:val="000000"/>
        </w:rPr>
      </w:pPr>
      <w:r>
        <w:rPr>
          <w:rFonts w:cs="Calibri"/>
          <w:color w:val="000000"/>
        </w:rPr>
        <w:t xml:space="preserve">* </w:t>
      </w:r>
      <w:r w:rsidRPr="004800A2">
        <w:rPr>
          <w:rFonts w:cs="Calibri"/>
          <w:color w:val="000000"/>
        </w:rPr>
        <w:t>No guarantees are made for placement</w:t>
      </w:r>
      <w:r>
        <w:rPr>
          <w:rFonts w:cs="Calibri"/>
          <w:color w:val="000000"/>
        </w:rPr>
        <w:t>,</w:t>
      </w:r>
      <w:r w:rsidRPr="004800A2">
        <w:rPr>
          <w:rFonts w:cs="Calibri"/>
          <w:color w:val="000000"/>
        </w:rPr>
        <w:t xml:space="preserve"> but requests are filled when possible.</w:t>
      </w:r>
    </w:p>
    <w:p w14:paraId="4C41CB80" w14:textId="77777777" w:rsidR="004800A2" w:rsidRDefault="004800A2" w:rsidP="003B0956">
      <w:pPr>
        <w:rPr>
          <w:rFonts w:cs="Calibri"/>
          <w:color w:val="000000"/>
        </w:rPr>
      </w:pPr>
      <w:r>
        <w:rPr>
          <w:rFonts w:cs="Calibri"/>
          <w:color w:val="000000"/>
        </w:rPr>
        <w:t xml:space="preserve">* There is no subletting of booths. If you cancel at least 72 hours in advance, your booth fee is refundable. “No show,” and those that give less then 72 hours notice are non-refundable.  </w:t>
      </w:r>
    </w:p>
    <w:p w14:paraId="1328BB94" w14:textId="48E4DABC" w:rsidR="004800A2" w:rsidRDefault="004800A2" w:rsidP="003B0956">
      <w:pPr>
        <w:rPr>
          <w:rFonts w:cs="Calibri"/>
          <w:color w:val="000000"/>
        </w:rPr>
      </w:pPr>
      <w:r>
        <w:rPr>
          <w:rFonts w:cs="Calibri"/>
          <w:color w:val="000000"/>
        </w:rPr>
        <w:t xml:space="preserve">* </w:t>
      </w:r>
      <w:r w:rsidR="0059715C">
        <w:rPr>
          <w:rFonts w:cs="Calibri"/>
          <w:color w:val="000000"/>
        </w:rPr>
        <w:t>In the event of rain, this event will be rescheduled</w:t>
      </w:r>
      <w:r>
        <w:rPr>
          <w:rFonts w:cs="Calibri"/>
          <w:color w:val="000000"/>
        </w:rPr>
        <w:t>.</w:t>
      </w:r>
    </w:p>
    <w:p w14:paraId="1CB0DA95" w14:textId="77777777" w:rsidR="004800A2" w:rsidRDefault="004800A2" w:rsidP="003B0956">
      <w:pPr>
        <w:rPr>
          <w:rFonts w:cs="Calibri"/>
          <w:color w:val="000000"/>
        </w:rPr>
      </w:pPr>
      <w:r>
        <w:rPr>
          <w:rFonts w:cs="Calibri"/>
          <w:color w:val="000000"/>
        </w:rPr>
        <w:t xml:space="preserve">* No </w:t>
      </w:r>
      <w:r w:rsidR="001B1789">
        <w:rPr>
          <w:rFonts w:cs="Calibri"/>
          <w:color w:val="000000"/>
        </w:rPr>
        <w:t>alcohol is</w:t>
      </w:r>
      <w:r>
        <w:rPr>
          <w:rFonts w:cs="Calibri"/>
          <w:color w:val="000000"/>
        </w:rPr>
        <w:t xml:space="preserve"> to be consumed on the premises.</w:t>
      </w:r>
    </w:p>
    <w:p w14:paraId="47BE5A59" w14:textId="77777777" w:rsidR="004800A2" w:rsidRDefault="004800A2" w:rsidP="003B0956">
      <w:pPr>
        <w:rPr>
          <w:rFonts w:cs="Calibri"/>
          <w:color w:val="000000"/>
        </w:rPr>
      </w:pPr>
      <w:r>
        <w:rPr>
          <w:rFonts w:cs="Calibri"/>
          <w:color w:val="000000"/>
        </w:rPr>
        <w:t xml:space="preserve">* No </w:t>
      </w:r>
      <w:r w:rsidR="001B1789">
        <w:rPr>
          <w:rFonts w:cs="Calibri"/>
          <w:color w:val="000000"/>
        </w:rPr>
        <w:t xml:space="preserve">tobacco products are </w:t>
      </w:r>
      <w:r>
        <w:rPr>
          <w:rFonts w:cs="Calibri"/>
          <w:color w:val="000000"/>
        </w:rPr>
        <w:t>to be used inside the booths. Smoking areas are available throughout the venue.</w:t>
      </w:r>
    </w:p>
    <w:p w14:paraId="6C9CE876" w14:textId="77777777" w:rsidR="001B1789" w:rsidRDefault="001B1789" w:rsidP="003B0956">
      <w:pPr>
        <w:rPr>
          <w:rFonts w:cs="Calibri"/>
          <w:color w:val="000000"/>
        </w:rPr>
      </w:pPr>
      <w:r>
        <w:rPr>
          <w:rFonts w:cs="Calibri"/>
          <w:color w:val="000000"/>
        </w:rPr>
        <w:t>* Anyone displaying aggressive or disruptive behavior towards either staff, customers, or other vendors is subject to removal from the event and no refund will be issued.</w:t>
      </w:r>
    </w:p>
    <w:p w14:paraId="03B37E86" w14:textId="18097AD4" w:rsidR="002A424C" w:rsidRDefault="002A424C" w:rsidP="003B0956">
      <w:pPr>
        <w:rPr>
          <w:rFonts w:cs="Calibri"/>
          <w:color w:val="000000"/>
        </w:rPr>
      </w:pPr>
      <w:r>
        <w:rPr>
          <w:rFonts w:cs="Calibri"/>
          <w:color w:val="000000"/>
        </w:rPr>
        <w:t>* Set up begins at 7am. All vehicles must be unloaded and moved to designated parking spaces no later than 8:30 am.</w:t>
      </w:r>
    </w:p>
    <w:p w14:paraId="5A8EF8CB" w14:textId="77777777" w:rsidR="004800A2" w:rsidRDefault="004800A2" w:rsidP="003B0956">
      <w:pPr>
        <w:rPr>
          <w:rFonts w:cs="Calibri"/>
          <w:color w:val="000000"/>
        </w:rPr>
      </w:pPr>
    </w:p>
    <w:p w14:paraId="39EB5C63" w14:textId="77777777" w:rsidR="001B1789" w:rsidRDefault="0064337D" w:rsidP="003B0956">
      <w:pPr>
        <w:rPr>
          <w:rFonts w:cs="Calibri"/>
          <w:color w:val="000000"/>
        </w:rPr>
      </w:pPr>
      <w:r>
        <w:rPr>
          <w:rFonts w:cs="Calibri"/>
          <w:color w:val="000000"/>
        </w:rPr>
        <w:t xml:space="preserve">By signing here you agree to abide by the rules of this event and all state and local laws in the area. </w:t>
      </w:r>
    </w:p>
    <w:p w14:paraId="1544173C" w14:textId="77777777" w:rsidR="0064337D" w:rsidRDefault="001B1789" w:rsidP="003B0956">
      <w:pPr>
        <w:rPr>
          <w:rFonts w:cs="Calibri"/>
          <w:color w:val="000000"/>
        </w:rPr>
      </w:pPr>
      <w:r>
        <w:rPr>
          <w:rFonts w:cs="Calibri"/>
          <w:color w:val="C0504D" w:themeColor="accent2"/>
        </w:rPr>
        <w:t xml:space="preserve">Please sign here </w:t>
      </w:r>
      <w:r w:rsidR="0064337D">
        <w:rPr>
          <w:rFonts w:cs="Calibri"/>
          <w:color w:val="000000"/>
        </w:rPr>
        <w:t>________________________________________________________________</w:t>
      </w:r>
    </w:p>
    <w:p w14:paraId="703C2765" w14:textId="77777777" w:rsidR="0064337D" w:rsidRDefault="0064337D" w:rsidP="003B0956">
      <w:pPr>
        <w:rPr>
          <w:rFonts w:cs="Calibri"/>
          <w:color w:val="000000"/>
        </w:rPr>
      </w:pPr>
    </w:p>
    <w:p w14:paraId="4EC03C49" w14:textId="77777777" w:rsidR="00E33786" w:rsidRDefault="00E33786" w:rsidP="00E33786">
      <w:pPr>
        <w:rPr>
          <w:rFonts w:cs="Calibri"/>
          <w:color w:val="000000"/>
        </w:rPr>
      </w:pPr>
      <w:r>
        <w:rPr>
          <w:rFonts w:cs="Calibri"/>
          <w:color w:val="000000"/>
        </w:rPr>
        <w:lastRenderedPageBreak/>
        <w:t>No booths are considered to be registered for this event until payment has been received.</w:t>
      </w:r>
    </w:p>
    <w:p w14:paraId="3FD59A41" w14:textId="77777777" w:rsidR="00E33786" w:rsidRDefault="0064337D" w:rsidP="00E33786">
      <w:pPr>
        <w:rPr>
          <w:rFonts w:ascii="Times" w:eastAsia="Times New Roman" w:hAnsi="Times" w:cs="Times New Roman"/>
          <w:sz w:val="20"/>
          <w:szCs w:val="20"/>
        </w:rPr>
      </w:pPr>
      <w:r>
        <w:rPr>
          <w:rFonts w:cs="Calibri"/>
          <w:color w:val="000000"/>
        </w:rPr>
        <w:t>Pl</w:t>
      </w:r>
      <w:r w:rsidR="00E33786">
        <w:rPr>
          <w:rFonts w:cs="Calibri"/>
          <w:color w:val="000000"/>
        </w:rPr>
        <w:t>ease choose from the list below</w:t>
      </w:r>
      <w:r>
        <w:rPr>
          <w:rFonts w:cs="Calibri"/>
          <w:color w:val="000000"/>
        </w:rPr>
        <w:t xml:space="preserve"> the option that you are paying for. All checks should be made out to Grayson County Frontier Village, or G.C.F.V. and mailed to; PO Box 646, Denison, TX 75021.  Credit cards w</w:t>
      </w:r>
      <w:r w:rsidR="004A4741">
        <w:rPr>
          <w:rFonts w:cs="Calibri"/>
          <w:color w:val="000000"/>
        </w:rPr>
        <w:t>ill be processed through Square</w:t>
      </w:r>
      <w:r>
        <w:rPr>
          <w:rFonts w:cs="Calibri"/>
          <w:color w:val="000000"/>
        </w:rPr>
        <w:t xml:space="preserve"> if you are listing your card number below, or </w:t>
      </w:r>
      <w:r w:rsidR="00E33786">
        <w:rPr>
          <w:rFonts w:cs="Calibri"/>
          <w:color w:val="000000"/>
        </w:rPr>
        <w:t xml:space="preserve">you may pay </w:t>
      </w:r>
      <w:r>
        <w:rPr>
          <w:rFonts w:cs="Calibri"/>
          <w:color w:val="000000"/>
        </w:rPr>
        <w:t xml:space="preserve">via PayPal at </w:t>
      </w:r>
      <w:r w:rsidR="00E33786" w:rsidRPr="00E33786">
        <w:rPr>
          <w:rFonts w:ascii="Times" w:eastAsia="Times New Roman" w:hAnsi="Times" w:cs="Times New Roman"/>
          <w:sz w:val="20"/>
          <w:szCs w:val="20"/>
        </w:rPr>
        <w:fldChar w:fldCharType="begin"/>
      </w:r>
      <w:r w:rsidR="00E33786" w:rsidRPr="00E33786">
        <w:rPr>
          <w:rFonts w:ascii="Times" w:eastAsia="Times New Roman" w:hAnsi="Times" w:cs="Times New Roman"/>
          <w:sz w:val="20"/>
          <w:szCs w:val="20"/>
        </w:rPr>
        <w:instrText xml:space="preserve"> HYPERLINK "https://www.paypal.me/gcfrontiervillage?ppid=PPC000654&amp;cnac=US&amp;rsta=en_US(en_US)&amp;cust=WY2JT9F4V2S38&amp;unptid=1c7bc3b0-0e88-11e8-a949-441ea14ee4c4&amp;t=&amp;cal=1ed0bd99bc931&amp;calc=1ed0bd99bc931&amp;calf=1ed0bd99bc931&amp;unp_tpcid=ppme-social-business-profile-created&amp;page=main:email&amp;pgrp=main:email&amp;e=op&amp;mchn=em&amp;s=ci&amp;mail=sys" \t "_blank" </w:instrText>
      </w:r>
      <w:r w:rsidR="00E33786" w:rsidRPr="00E33786">
        <w:rPr>
          <w:rFonts w:ascii="Times" w:eastAsia="Times New Roman" w:hAnsi="Times" w:cs="Times New Roman"/>
          <w:sz w:val="20"/>
          <w:szCs w:val="20"/>
        </w:rPr>
        <w:fldChar w:fldCharType="separate"/>
      </w:r>
      <w:r w:rsidR="00E33786" w:rsidRPr="00E33786">
        <w:rPr>
          <w:rFonts w:ascii="Helvetica" w:eastAsia="Times New Roman" w:hAnsi="Helvetica" w:cs="Times New Roman"/>
          <w:color w:val="1155CC"/>
          <w:sz w:val="20"/>
          <w:szCs w:val="20"/>
        </w:rPr>
        <w:t>PayPal.Me/gcfrontiervillage</w:t>
      </w:r>
      <w:r w:rsidR="00E33786" w:rsidRPr="00E33786">
        <w:rPr>
          <w:rFonts w:ascii="Times" w:eastAsia="Times New Roman" w:hAnsi="Times" w:cs="Times New Roman"/>
          <w:sz w:val="20"/>
          <w:szCs w:val="20"/>
        </w:rPr>
        <w:fldChar w:fldCharType="end"/>
      </w:r>
    </w:p>
    <w:p w14:paraId="008B925F" w14:textId="77777777" w:rsidR="00E33786" w:rsidRPr="00E33786" w:rsidRDefault="00E33786" w:rsidP="00E33786">
      <w:pPr>
        <w:rPr>
          <w:rFonts w:ascii="Times" w:eastAsia="Times New Roman" w:hAnsi="Times" w:cs="Times New Roman"/>
          <w:sz w:val="20"/>
          <w:szCs w:val="20"/>
        </w:rPr>
      </w:pPr>
    </w:p>
    <w:p w14:paraId="057B096D" w14:textId="77777777" w:rsidR="0064337D" w:rsidRDefault="0064337D" w:rsidP="003B0956">
      <w:pPr>
        <w:rPr>
          <w:rFonts w:cs="Calibri"/>
          <w:color w:val="000000"/>
        </w:rPr>
      </w:pPr>
    </w:p>
    <w:p w14:paraId="5C2555F1" w14:textId="77777777" w:rsidR="003A1FCB" w:rsidRPr="007D6A62" w:rsidRDefault="00F849ED" w:rsidP="003B0956">
      <w:r w:rsidRPr="004800A2">
        <w:rPr>
          <w:b/>
          <w:i/>
          <w:u w:val="single"/>
        </w:rPr>
        <w:br w:type="textWrapping" w:clear="all"/>
      </w:r>
      <w:r w:rsidR="007D6A62" w:rsidRPr="007D6A62">
        <w:rPr>
          <w:rFonts w:ascii="Minion Pro Bold Cond" w:eastAsia="ＭＳ ゴシック" w:hAnsi="Minion Pro Bold Cond" w:cs="Minion Pro Bold Cond"/>
          <w:color w:val="000000"/>
        </w:rPr>
        <w:t>☐</w:t>
      </w:r>
      <w:r w:rsidR="007D6A62">
        <w:rPr>
          <w:rFonts w:ascii="ＭＳ ゴシック" w:eastAsia="ＭＳ ゴシック" w:hAnsi="ＭＳ ゴシック"/>
          <w:color w:val="000000"/>
        </w:rPr>
        <w:t xml:space="preserve"> </w:t>
      </w:r>
      <w:r w:rsidR="007D6A62" w:rsidRPr="007D6A62">
        <w:t xml:space="preserve">Non-profit organization. (must provide certificate) </w:t>
      </w:r>
      <w:r w:rsidR="007D6A62" w:rsidRPr="007D6A62">
        <w:tab/>
        <w:t>$</w:t>
      </w:r>
      <w:r w:rsidR="001B1789">
        <w:t xml:space="preserve"> 10.00</w:t>
      </w:r>
    </w:p>
    <w:p w14:paraId="1F5EDE7E" w14:textId="77777777" w:rsidR="007D6A62" w:rsidRDefault="007D6A62" w:rsidP="007D6A62">
      <w:pPr>
        <w:ind w:firstLine="720"/>
      </w:pPr>
      <w:r w:rsidRPr="007D6A62">
        <w:t>Number of booths ______ Amount paid _________</w:t>
      </w:r>
    </w:p>
    <w:p w14:paraId="312BA552" w14:textId="4A160A38" w:rsidR="007D6A62" w:rsidRPr="007D6A62" w:rsidRDefault="007D6A62" w:rsidP="007D6A62">
      <w:pPr>
        <w:rPr>
          <w:rFonts w:eastAsia="ＭＳ ゴシック"/>
          <w:color w:val="000000"/>
        </w:rPr>
      </w:pPr>
      <w:r w:rsidRPr="001B1789">
        <w:rPr>
          <w:rFonts w:ascii="Minion Pro Bold Cond" w:eastAsia="ＭＳ ゴシック" w:hAnsi="Minion Pro Bold Cond" w:cs="Minion Pro Bold Cond"/>
          <w:color w:val="000000"/>
        </w:rPr>
        <w:t>☐</w:t>
      </w:r>
      <w:r w:rsidR="0059715C">
        <w:rPr>
          <w:rFonts w:eastAsia="ＭＳ ゴシック"/>
          <w:color w:val="000000"/>
        </w:rPr>
        <w:t xml:space="preserve"> 12X12</w:t>
      </w:r>
      <w:r w:rsidRPr="001B1789">
        <w:rPr>
          <w:rFonts w:eastAsia="ＭＳ ゴシック"/>
          <w:color w:val="000000"/>
        </w:rPr>
        <w:t xml:space="preserve"> </w:t>
      </w:r>
      <w:r w:rsidR="0059715C">
        <w:rPr>
          <w:rFonts w:eastAsia="ＭＳ ゴシック"/>
          <w:color w:val="000000"/>
        </w:rPr>
        <w:t>booth</w:t>
      </w:r>
      <w:r w:rsidR="0059715C">
        <w:rPr>
          <w:rFonts w:eastAsia="ＭＳ ゴシック"/>
          <w:color w:val="000000"/>
        </w:rPr>
        <w:tab/>
      </w:r>
      <w:r w:rsidR="0059715C">
        <w:rPr>
          <w:rFonts w:eastAsia="ＭＳ ゴシック"/>
          <w:color w:val="000000"/>
        </w:rPr>
        <w:tab/>
      </w:r>
      <w:r w:rsidR="0059715C">
        <w:rPr>
          <w:rFonts w:eastAsia="ＭＳ ゴシック"/>
          <w:color w:val="000000"/>
        </w:rPr>
        <w:tab/>
      </w:r>
      <w:r w:rsidR="0059715C">
        <w:rPr>
          <w:rFonts w:eastAsia="ＭＳ ゴシック"/>
          <w:color w:val="000000"/>
        </w:rPr>
        <w:tab/>
      </w:r>
      <w:r w:rsidR="0059715C">
        <w:rPr>
          <w:rFonts w:eastAsia="ＭＳ ゴシック"/>
          <w:color w:val="000000"/>
        </w:rPr>
        <w:tab/>
      </w:r>
      <w:r w:rsidR="0059715C">
        <w:rPr>
          <w:rFonts w:eastAsia="ＭＳ ゴシック"/>
          <w:color w:val="000000"/>
        </w:rPr>
        <w:tab/>
        <w:t>$ 25</w:t>
      </w:r>
      <w:r w:rsidRPr="007D6A62">
        <w:rPr>
          <w:rFonts w:eastAsia="ＭＳ ゴシック"/>
          <w:color w:val="000000"/>
        </w:rPr>
        <w:t>.00</w:t>
      </w:r>
    </w:p>
    <w:p w14:paraId="7272136D" w14:textId="77777777" w:rsidR="007D6A62" w:rsidRPr="007D6A62" w:rsidRDefault="007D6A62" w:rsidP="007D6A62">
      <w:pPr>
        <w:rPr>
          <w:rFonts w:eastAsia="ＭＳ ゴシック"/>
          <w:color w:val="000000"/>
        </w:rPr>
      </w:pPr>
      <w:r w:rsidRPr="007D6A62">
        <w:rPr>
          <w:rFonts w:eastAsia="ＭＳ ゴシック"/>
          <w:color w:val="000000"/>
        </w:rPr>
        <w:tab/>
        <w:t>Number of booths ____ Amount paid ______</w:t>
      </w:r>
    </w:p>
    <w:p w14:paraId="0A79273F" w14:textId="77777777" w:rsidR="001B1789" w:rsidRPr="007D6A62" w:rsidRDefault="007D6A62" w:rsidP="007D6A62">
      <w:pPr>
        <w:rPr>
          <w:rFonts w:eastAsia="ＭＳ ゴシック"/>
          <w:color w:val="000000"/>
        </w:rPr>
      </w:pPr>
      <w:r w:rsidRPr="007D6A62">
        <w:rPr>
          <w:rFonts w:ascii="Minion Pro Bold Cond" w:eastAsia="ＭＳ ゴシック" w:hAnsi="Minion Pro Bold Cond" w:cs="Minion Pro Bold Cond"/>
          <w:color w:val="000000"/>
        </w:rPr>
        <w:t>☐</w:t>
      </w:r>
      <w:r w:rsidRPr="007D6A62">
        <w:rPr>
          <w:rFonts w:eastAsia="ＭＳ ゴシック"/>
          <w:color w:val="000000"/>
        </w:rPr>
        <w:t xml:space="preserve"> Electricity (per booth)</w:t>
      </w:r>
      <w:r w:rsidRPr="007D6A62">
        <w:rPr>
          <w:rFonts w:eastAsia="ＭＳ ゴシック"/>
          <w:color w:val="000000"/>
        </w:rPr>
        <w:tab/>
      </w:r>
      <w:r w:rsidRPr="007D6A62">
        <w:rPr>
          <w:rFonts w:eastAsia="ＭＳ ゴシック"/>
          <w:color w:val="000000"/>
        </w:rPr>
        <w:tab/>
      </w:r>
      <w:r w:rsidRPr="007D6A62">
        <w:rPr>
          <w:rFonts w:eastAsia="ＭＳ ゴシック"/>
          <w:color w:val="000000"/>
        </w:rPr>
        <w:tab/>
      </w:r>
      <w:r w:rsidRPr="007D6A62">
        <w:rPr>
          <w:rFonts w:eastAsia="ＭＳ ゴシック"/>
          <w:color w:val="000000"/>
        </w:rPr>
        <w:tab/>
      </w:r>
      <w:r>
        <w:rPr>
          <w:rFonts w:eastAsia="ＭＳ ゴシック"/>
          <w:color w:val="000000"/>
        </w:rPr>
        <w:tab/>
      </w:r>
      <w:r w:rsidRPr="007D6A62">
        <w:rPr>
          <w:rFonts w:eastAsia="ＭＳ ゴシック"/>
          <w:color w:val="000000"/>
        </w:rPr>
        <w:t>$ 10.00</w:t>
      </w:r>
    </w:p>
    <w:p w14:paraId="64E34B04" w14:textId="77777777" w:rsidR="007D6A62" w:rsidRPr="007D6A62" w:rsidRDefault="007D6A62" w:rsidP="007D6A62">
      <w:pPr>
        <w:rPr>
          <w:rFonts w:eastAsia="ＭＳ ゴシック"/>
          <w:color w:val="000000"/>
        </w:rPr>
      </w:pPr>
      <w:r w:rsidRPr="007D6A62">
        <w:rPr>
          <w:rFonts w:eastAsia="ＭＳ ゴシック"/>
          <w:color w:val="000000"/>
        </w:rPr>
        <w:tab/>
        <w:t>Number of booths ____ Amount paid ______</w:t>
      </w:r>
    </w:p>
    <w:p w14:paraId="7EC1BBF4" w14:textId="77777777" w:rsidR="007D6A62" w:rsidRDefault="007D6A62" w:rsidP="007D6A62">
      <w:pPr>
        <w:rPr>
          <w:rFonts w:eastAsia="ＭＳ ゴシック"/>
          <w:color w:val="000000"/>
        </w:rPr>
      </w:pPr>
    </w:p>
    <w:p w14:paraId="6954883C" w14:textId="77777777" w:rsidR="0093447A" w:rsidRDefault="0093447A" w:rsidP="007D6A62">
      <w:pPr>
        <w:rPr>
          <w:rFonts w:eastAsia="ＭＳ ゴシック"/>
          <w:color w:val="000000"/>
        </w:rPr>
      </w:pPr>
    </w:p>
    <w:p w14:paraId="6AFB44BB" w14:textId="77777777" w:rsidR="001B1789" w:rsidRDefault="001B1789" w:rsidP="007D6A62">
      <w:pPr>
        <w:rPr>
          <w:rFonts w:eastAsia="ＭＳ ゴシック"/>
          <w:color w:val="000000"/>
        </w:rPr>
      </w:pPr>
      <w:r>
        <w:rPr>
          <w:rFonts w:eastAsia="ＭＳ ゴシック"/>
          <w:color w:val="000000"/>
        </w:rPr>
        <w:t>Credit card payment:</w:t>
      </w:r>
    </w:p>
    <w:p w14:paraId="44889918" w14:textId="77777777" w:rsidR="001B1789" w:rsidRDefault="001B1789" w:rsidP="007D6A62">
      <w:pPr>
        <w:rPr>
          <w:rFonts w:eastAsia="ＭＳ ゴシック"/>
          <w:color w:val="000000"/>
        </w:rPr>
      </w:pPr>
      <w:r>
        <w:rPr>
          <w:rFonts w:eastAsia="ＭＳ ゴシック"/>
          <w:color w:val="000000"/>
        </w:rPr>
        <w:t>Name on card ________________________</w:t>
      </w:r>
      <w:r>
        <w:rPr>
          <w:rFonts w:eastAsia="ＭＳ ゴシック"/>
          <w:color w:val="000000"/>
        </w:rPr>
        <w:tab/>
        <w:t>Zip code _______________</w:t>
      </w:r>
    </w:p>
    <w:p w14:paraId="4765FB92" w14:textId="77777777" w:rsidR="001B1789" w:rsidRDefault="001B1789" w:rsidP="007D6A62">
      <w:pPr>
        <w:rPr>
          <w:rFonts w:eastAsia="ＭＳ ゴシック"/>
          <w:color w:val="000000"/>
        </w:rPr>
      </w:pPr>
      <w:r>
        <w:rPr>
          <w:rFonts w:eastAsia="ＭＳ ゴシック"/>
          <w:color w:val="000000"/>
        </w:rPr>
        <w:t>Card # __________________________________________________________________</w:t>
      </w:r>
    </w:p>
    <w:p w14:paraId="2E70DF51" w14:textId="77777777" w:rsidR="001B1789" w:rsidRDefault="001B1789" w:rsidP="007D6A62">
      <w:pPr>
        <w:rPr>
          <w:rFonts w:eastAsia="ＭＳ ゴシック"/>
          <w:color w:val="000000"/>
        </w:rPr>
      </w:pPr>
      <w:r>
        <w:rPr>
          <w:rFonts w:eastAsia="ＭＳ ゴシック"/>
          <w:color w:val="000000"/>
        </w:rPr>
        <w:t>Expiration date ___________________</w:t>
      </w:r>
      <w:r>
        <w:rPr>
          <w:rFonts w:eastAsia="ＭＳ ゴシック"/>
          <w:color w:val="000000"/>
        </w:rPr>
        <w:tab/>
        <w:t>CVV _____________</w:t>
      </w:r>
    </w:p>
    <w:p w14:paraId="3B33E0A5" w14:textId="77777777" w:rsidR="001B1789" w:rsidRDefault="001B1789" w:rsidP="007D6A62">
      <w:pPr>
        <w:rPr>
          <w:rFonts w:eastAsia="ＭＳ ゴシック"/>
          <w:color w:val="000000"/>
        </w:rPr>
      </w:pPr>
      <w:r>
        <w:rPr>
          <w:rFonts w:eastAsia="ＭＳ ゴシック"/>
          <w:color w:val="000000"/>
        </w:rPr>
        <w:t>Amount to be charged ______________________</w:t>
      </w:r>
    </w:p>
    <w:p w14:paraId="503DF8F3" w14:textId="77777777" w:rsidR="001B1789" w:rsidRDefault="001B1789" w:rsidP="007D6A62">
      <w:pPr>
        <w:rPr>
          <w:rFonts w:eastAsia="ＭＳ ゴシック"/>
          <w:color w:val="000000"/>
        </w:rPr>
      </w:pPr>
    </w:p>
    <w:p w14:paraId="74846867" w14:textId="77777777" w:rsidR="001B1789" w:rsidRPr="007D6A62" w:rsidRDefault="001B1789" w:rsidP="007D6A62">
      <w:pPr>
        <w:rPr>
          <w:rFonts w:eastAsia="ＭＳ ゴシック"/>
          <w:color w:val="000000"/>
        </w:rPr>
      </w:pPr>
    </w:p>
    <w:p w14:paraId="16A6275D" w14:textId="77777777" w:rsidR="007D6A62" w:rsidRPr="007D6A62" w:rsidRDefault="007D6A62" w:rsidP="007D6A62"/>
    <w:p w14:paraId="7F40DCA5" w14:textId="77777777" w:rsidR="007D6A62" w:rsidRPr="004800A2" w:rsidRDefault="007D6A62" w:rsidP="007D6A62"/>
    <w:sectPr w:rsidR="007D6A62" w:rsidRPr="004800A2" w:rsidSect="008401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inion Pro Bold Cond">
    <w:panose1 w:val="02040706060306020203"/>
    <w:charset w:val="00"/>
    <w:family w:val="auto"/>
    <w:pitch w:val="variable"/>
    <w:sig w:usb0="60000287" w:usb1="00000001"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ED"/>
    <w:rsid w:val="001B1789"/>
    <w:rsid w:val="002A424C"/>
    <w:rsid w:val="003A1FCB"/>
    <w:rsid w:val="003B0956"/>
    <w:rsid w:val="004800A2"/>
    <w:rsid w:val="004A4741"/>
    <w:rsid w:val="0059715C"/>
    <w:rsid w:val="0064337D"/>
    <w:rsid w:val="006D6145"/>
    <w:rsid w:val="007D6A62"/>
    <w:rsid w:val="00840137"/>
    <w:rsid w:val="0093447A"/>
    <w:rsid w:val="00E33786"/>
    <w:rsid w:val="00F84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4AE2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9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9ED"/>
    <w:rPr>
      <w:rFonts w:ascii="Lucida Grande" w:hAnsi="Lucida Grande" w:cs="Lucida Grande"/>
      <w:sz w:val="18"/>
      <w:szCs w:val="18"/>
    </w:rPr>
  </w:style>
  <w:style w:type="character" w:styleId="Hyperlink">
    <w:name w:val="Hyperlink"/>
    <w:basedOn w:val="DefaultParagraphFont"/>
    <w:uiPriority w:val="99"/>
    <w:semiHidden/>
    <w:unhideWhenUsed/>
    <w:rsid w:val="00E3378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9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9ED"/>
    <w:rPr>
      <w:rFonts w:ascii="Lucida Grande" w:hAnsi="Lucida Grande" w:cs="Lucida Grande"/>
      <w:sz w:val="18"/>
      <w:szCs w:val="18"/>
    </w:rPr>
  </w:style>
  <w:style w:type="character" w:styleId="Hyperlink">
    <w:name w:val="Hyperlink"/>
    <w:basedOn w:val="DefaultParagraphFont"/>
    <w:uiPriority w:val="99"/>
    <w:semiHidden/>
    <w:unhideWhenUsed/>
    <w:rsid w:val="00E337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828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563</Words>
  <Characters>3005</Characters>
  <Application>Microsoft Macintosh Word</Application>
  <DocSecurity>0</DocSecurity>
  <Lines>69</Lines>
  <Paragraphs>27</Paragraphs>
  <ScaleCrop>false</ScaleCrop>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Harris</dc:creator>
  <cp:keywords/>
  <dc:description/>
  <cp:lastModifiedBy>Mark Harris</cp:lastModifiedBy>
  <cp:revision>3</cp:revision>
  <dcterms:created xsi:type="dcterms:W3CDTF">2019-01-06T01:27:00Z</dcterms:created>
  <dcterms:modified xsi:type="dcterms:W3CDTF">2019-01-06T01:29:00Z</dcterms:modified>
</cp:coreProperties>
</file>